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0A1B5" w14:textId="730C43E7" w:rsidR="00C02C24" w:rsidRDefault="00CE343C" w:rsidP="00C02C24">
      <w:pPr>
        <w:rPr>
          <w:rFonts w:asciiTheme="majorHAnsi" w:hAnsiTheme="majorHAnsi"/>
          <w:b/>
          <w:sz w:val="28"/>
        </w:rPr>
      </w:pPr>
      <w:r>
        <w:rPr>
          <w:rFonts w:asciiTheme="majorHAnsi" w:hAnsiTheme="majorHAnsi"/>
          <w:b/>
          <w:sz w:val="28"/>
        </w:rPr>
        <w:t>Omtrek, oppervlak</w:t>
      </w:r>
      <w:bookmarkStart w:id="0" w:name="_GoBack"/>
      <w:bookmarkEnd w:id="0"/>
      <w:r>
        <w:rPr>
          <w:rFonts w:asciiTheme="majorHAnsi" w:hAnsiTheme="majorHAnsi"/>
          <w:b/>
          <w:sz w:val="28"/>
        </w:rPr>
        <w:t>te</w:t>
      </w:r>
      <w:r w:rsidR="00D568A4">
        <w:rPr>
          <w:rFonts w:asciiTheme="majorHAnsi" w:hAnsiTheme="majorHAnsi"/>
          <w:b/>
          <w:sz w:val="28"/>
        </w:rPr>
        <w:t xml:space="preserve"> en inhoud van verpakkingen</w:t>
      </w:r>
      <w:r w:rsidR="00930814">
        <w:rPr>
          <w:rFonts w:asciiTheme="majorHAnsi" w:hAnsiTheme="majorHAnsi"/>
          <w:b/>
          <w:sz w:val="28"/>
        </w:rPr>
        <w:t xml:space="preserve"> (h/v)</w:t>
      </w:r>
    </w:p>
    <w:p w14:paraId="6D58892C" w14:textId="77777777" w:rsidR="00C02C24" w:rsidRDefault="00C02C24" w:rsidP="00C02C24">
      <w:pPr>
        <w:rPr>
          <w:rFonts w:asciiTheme="majorHAnsi" w:hAnsiTheme="majorHAnsi"/>
          <w:b/>
          <w:sz w:val="28"/>
        </w:rPr>
      </w:pPr>
    </w:p>
    <w:p w14:paraId="789356D1" w14:textId="77777777" w:rsidR="00C02C24" w:rsidRPr="00BF6F29" w:rsidRDefault="00C02C24" w:rsidP="00C02C24">
      <w:pPr>
        <w:rPr>
          <w:rFonts w:ascii="Calibri" w:eastAsia="Times New Roman" w:hAnsi="Calibri" w:cs="Times New Roman"/>
          <w:b/>
          <w:bCs/>
          <w:color w:val="000000"/>
        </w:rPr>
      </w:pPr>
      <w:r w:rsidRPr="00BF6F29">
        <w:rPr>
          <w:rFonts w:asciiTheme="majorHAnsi" w:hAnsiTheme="majorHAnsi"/>
          <w:b/>
        </w:rPr>
        <w:t>Leerdoelen</w:t>
      </w:r>
      <w:r w:rsidRPr="00BF6F29">
        <w:rPr>
          <w:rFonts w:asciiTheme="majorHAnsi" w:hAnsiTheme="majorHAnsi"/>
          <w:b/>
        </w:rPr>
        <w:br/>
      </w:r>
      <w:r w:rsidRPr="00BF6F29">
        <w:rPr>
          <w:rFonts w:ascii="Calibri" w:eastAsia="Times New Roman" w:hAnsi="Calibri" w:cs="Times New Roman"/>
          <w:bCs/>
          <w:color w:val="000000"/>
        </w:rPr>
        <w:t>Ik kan meetkunde in situaties uit het dagelijks leven toepassen.</w:t>
      </w:r>
    </w:p>
    <w:p w14:paraId="48A79D16" w14:textId="4562ADBB" w:rsidR="003C4EF9" w:rsidRPr="00437077" w:rsidRDefault="00437077" w:rsidP="003C4EF9">
      <w:pPr>
        <w:rPr>
          <w:rFonts w:ascii="Calibri" w:eastAsia="Times New Roman" w:hAnsi="Calibri" w:cs="Times New Roman"/>
        </w:rPr>
      </w:pPr>
      <w:r w:rsidRPr="00437077">
        <w:rPr>
          <w:rFonts w:ascii="Calibri" w:eastAsia="Times New Roman" w:hAnsi="Calibri" w:cs="Times New Roman"/>
        </w:rPr>
        <w:t xml:space="preserve">11.1 </w:t>
      </w:r>
      <w:r w:rsidR="003C4EF9" w:rsidRPr="00437077">
        <w:rPr>
          <w:rFonts w:ascii="Calibri" w:eastAsia="Times New Roman" w:hAnsi="Calibri" w:cs="Times New Roman"/>
        </w:rPr>
        <w:t>Ik kan de omtrek van een rechthoekige figuur berekenen.</w:t>
      </w:r>
    </w:p>
    <w:p w14:paraId="1F5E160E" w14:textId="75AFB03A" w:rsidR="003C4EF9" w:rsidRPr="00437077" w:rsidRDefault="00437077" w:rsidP="003C4EF9">
      <w:pPr>
        <w:rPr>
          <w:rFonts w:ascii="Calibri" w:eastAsia="Times New Roman" w:hAnsi="Calibri" w:cs="Times New Roman"/>
        </w:rPr>
      </w:pPr>
      <w:r w:rsidRPr="00437077">
        <w:rPr>
          <w:rFonts w:ascii="Calibri" w:eastAsia="Times New Roman" w:hAnsi="Calibri" w:cs="Times New Roman"/>
        </w:rPr>
        <w:t xml:space="preserve">11.2 </w:t>
      </w:r>
      <w:r w:rsidR="003C4EF9" w:rsidRPr="00437077">
        <w:rPr>
          <w:rFonts w:ascii="Calibri" w:eastAsia="Times New Roman" w:hAnsi="Calibri" w:cs="Times New Roman"/>
        </w:rPr>
        <w:t>Ik kan de oppervlakte van een rechthoek berekenen.</w:t>
      </w:r>
    </w:p>
    <w:p w14:paraId="61422F5B" w14:textId="1695A6CD" w:rsidR="003C4EF9" w:rsidRDefault="00437077" w:rsidP="003C4EF9">
      <w:pPr>
        <w:rPr>
          <w:rFonts w:ascii="Calibri" w:eastAsia="Times New Roman" w:hAnsi="Calibri" w:cs="Times New Roman"/>
        </w:rPr>
      </w:pPr>
      <w:r w:rsidRPr="00437077">
        <w:rPr>
          <w:rFonts w:ascii="Calibri" w:eastAsia="Times New Roman" w:hAnsi="Calibri" w:cs="Times New Roman"/>
        </w:rPr>
        <w:t xml:space="preserve">11.4 </w:t>
      </w:r>
      <w:r w:rsidR="003C4EF9" w:rsidRPr="00437077">
        <w:rPr>
          <w:rFonts w:ascii="Calibri" w:eastAsia="Times New Roman" w:hAnsi="Calibri" w:cs="Times New Roman"/>
        </w:rPr>
        <w:t>Ik kan de inhoud van een balkvormige figuur berekenen.</w:t>
      </w:r>
    </w:p>
    <w:p w14:paraId="183C42AD" w14:textId="1B7ACCDE" w:rsidR="003D6D04" w:rsidRDefault="00437077" w:rsidP="00437077">
      <w:pPr>
        <w:rPr>
          <w:rFonts w:ascii="Calibri" w:eastAsia="Times New Roman" w:hAnsi="Calibri" w:cs="Times New Roman"/>
        </w:rPr>
      </w:pPr>
      <w:r w:rsidRPr="00437077">
        <w:rPr>
          <w:rFonts w:ascii="Calibri" w:eastAsia="Times New Roman" w:hAnsi="Calibri" w:cs="Times New Roman"/>
        </w:rPr>
        <w:t>11.5 Ik kan inhoudsmaten omrekenen.</w:t>
      </w:r>
    </w:p>
    <w:p w14:paraId="5112231C" w14:textId="77777777" w:rsidR="00437077" w:rsidRPr="00437077" w:rsidRDefault="00437077" w:rsidP="00437077">
      <w:pPr>
        <w:rPr>
          <w:rFonts w:ascii="Calibri" w:eastAsia="Times New Roman" w:hAnsi="Calibri" w:cs="Times New Roman"/>
        </w:rPr>
      </w:pPr>
    </w:p>
    <w:p w14:paraId="5A993AD1" w14:textId="448FEF2C" w:rsidR="00C02C24" w:rsidRPr="00BF6F29" w:rsidRDefault="00C02C24" w:rsidP="00C02C24">
      <w:pPr>
        <w:rPr>
          <w:rFonts w:asciiTheme="majorHAnsi" w:hAnsiTheme="majorHAnsi"/>
          <w:b/>
        </w:rPr>
      </w:pPr>
      <w:r w:rsidRPr="00BF6F29">
        <w:rPr>
          <w:rFonts w:asciiTheme="majorHAnsi" w:hAnsiTheme="majorHAnsi"/>
          <w:b/>
        </w:rPr>
        <w:t>Benodigdheden</w:t>
      </w:r>
    </w:p>
    <w:p w14:paraId="43724256" w14:textId="0044CA28" w:rsidR="00C02C24" w:rsidRPr="00BF6F29" w:rsidRDefault="00437077" w:rsidP="00C02C24">
      <w:pPr>
        <w:rPr>
          <w:rFonts w:asciiTheme="majorHAnsi" w:hAnsiTheme="majorHAnsi"/>
        </w:rPr>
      </w:pPr>
      <w:r>
        <w:rPr>
          <w:rFonts w:asciiTheme="majorHAnsi" w:hAnsiTheme="majorHAnsi"/>
        </w:rPr>
        <w:t>Groepje van 3</w:t>
      </w:r>
      <w:r w:rsidR="00645E7E">
        <w:rPr>
          <w:rFonts w:asciiTheme="majorHAnsi" w:hAnsiTheme="majorHAnsi"/>
        </w:rPr>
        <w:t xml:space="preserve"> personen</w:t>
      </w:r>
    </w:p>
    <w:p w14:paraId="5DE2C655" w14:textId="169D4A8A" w:rsidR="001B4057" w:rsidRDefault="00437077" w:rsidP="00C02C24">
      <w:pPr>
        <w:rPr>
          <w:rFonts w:asciiTheme="majorHAnsi" w:hAnsiTheme="majorHAnsi"/>
        </w:rPr>
      </w:pPr>
      <w:r>
        <w:rPr>
          <w:rFonts w:asciiTheme="majorHAnsi" w:hAnsiTheme="majorHAnsi"/>
        </w:rPr>
        <w:t>Per persoon twee balkvormige verpakkingen</w:t>
      </w:r>
    </w:p>
    <w:p w14:paraId="006FB690" w14:textId="77777777" w:rsidR="00437077" w:rsidRDefault="00437077" w:rsidP="00C02C24">
      <w:pPr>
        <w:rPr>
          <w:rFonts w:asciiTheme="majorHAnsi" w:hAnsiTheme="majorHAnsi"/>
        </w:rPr>
      </w:pPr>
      <w:r>
        <w:rPr>
          <w:rFonts w:asciiTheme="majorHAnsi" w:hAnsiTheme="majorHAnsi"/>
        </w:rPr>
        <w:t>Liniaal</w:t>
      </w:r>
    </w:p>
    <w:p w14:paraId="0FDF794F" w14:textId="77777777" w:rsidR="00930814" w:rsidRDefault="00930814" w:rsidP="00C02C24">
      <w:pPr>
        <w:rPr>
          <w:rFonts w:asciiTheme="majorHAnsi" w:hAnsiTheme="majorHAnsi"/>
        </w:rPr>
      </w:pPr>
    </w:p>
    <w:p w14:paraId="6A0C0ADD" w14:textId="58BB75E6" w:rsidR="00437077" w:rsidRDefault="00437077" w:rsidP="00C02C24">
      <w:pPr>
        <w:rPr>
          <w:rFonts w:asciiTheme="majorHAnsi" w:hAnsiTheme="majorHAnsi"/>
        </w:rPr>
      </w:pPr>
      <w:r>
        <w:rPr>
          <w:rFonts w:asciiTheme="majorHAnsi" w:hAnsiTheme="majorHAnsi"/>
          <w:noProof/>
          <w:lang w:val="en-US"/>
        </w:rPr>
        <w:drawing>
          <wp:inline distT="0" distB="0" distL="0" distR="0" wp14:anchorId="3759172F" wp14:editId="6772C826">
            <wp:extent cx="1601924" cy="1601924"/>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tex-blauw-waspoeder-800x800.jpg"/>
                    <pic:cNvPicPr/>
                  </pic:nvPicPr>
                  <pic:blipFill>
                    <a:blip r:embed="rId5">
                      <a:extLst>
                        <a:ext uri="{28A0092B-C50C-407E-A947-70E740481C1C}">
                          <a14:useLocalDpi xmlns:a14="http://schemas.microsoft.com/office/drawing/2010/main" val="0"/>
                        </a:ext>
                      </a:extLst>
                    </a:blip>
                    <a:stretch>
                      <a:fillRect/>
                    </a:stretch>
                  </pic:blipFill>
                  <pic:spPr>
                    <a:xfrm>
                      <a:off x="0" y="0"/>
                      <a:ext cx="1602617" cy="1602617"/>
                    </a:xfrm>
                    <a:prstGeom prst="rect">
                      <a:avLst/>
                    </a:prstGeom>
                  </pic:spPr>
                </pic:pic>
              </a:graphicData>
            </a:graphic>
          </wp:inline>
        </w:drawing>
      </w:r>
      <w:r>
        <w:rPr>
          <w:rFonts w:asciiTheme="majorHAnsi" w:hAnsiTheme="majorHAnsi"/>
          <w:noProof/>
          <w:lang w:val="en-US"/>
        </w:rPr>
        <w:drawing>
          <wp:inline distT="0" distB="0" distL="0" distR="0" wp14:anchorId="4537B4D8" wp14:editId="075397BD">
            <wp:extent cx="1487624" cy="1487624"/>
            <wp:effectExtent l="0" t="0" r="11430" b="1143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te-d-or-bloc-black-hazelnuts-180g.jpg"/>
                    <pic:cNvPicPr/>
                  </pic:nvPicPr>
                  <pic:blipFill>
                    <a:blip r:embed="rId6">
                      <a:extLst>
                        <a:ext uri="{28A0092B-C50C-407E-A947-70E740481C1C}">
                          <a14:useLocalDpi xmlns:a14="http://schemas.microsoft.com/office/drawing/2010/main" val="0"/>
                        </a:ext>
                      </a:extLst>
                    </a:blip>
                    <a:stretch>
                      <a:fillRect/>
                    </a:stretch>
                  </pic:blipFill>
                  <pic:spPr>
                    <a:xfrm>
                      <a:off x="0" y="0"/>
                      <a:ext cx="1488942" cy="1488942"/>
                    </a:xfrm>
                    <a:prstGeom prst="rect">
                      <a:avLst/>
                    </a:prstGeom>
                  </pic:spPr>
                </pic:pic>
              </a:graphicData>
            </a:graphic>
          </wp:inline>
        </w:drawing>
      </w:r>
      <w:r>
        <w:rPr>
          <w:rFonts w:asciiTheme="majorHAnsi" w:hAnsiTheme="majorHAnsi"/>
          <w:noProof/>
          <w:lang w:val="en-US"/>
        </w:rPr>
        <w:drawing>
          <wp:inline distT="0" distB="0" distL="0" distR="0" wp14:anchorId="0CD996FE" wp14:editId="2F6015C9">
            <wp:extent cx="744938" cy="1520281"/>
            <wp:effectExtent l="0" t="0" r="0" b="381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28703.jpg"/>
                    <pic:cNvPicPr/>
                  </pic:nvPicPr>
                  <pic:blipFill>
                    <a:blip r:embed="rId7">
                      <a:extLst>
                        <a:ext uri="{28A0092B-C50C-407E-A947-70E740481C1C}">
                          <a14:useLocalDpi xmlns:a14="http://schemas.microsoft.com/office/drawing/2010/main" val="0"/>
                        </a:ext>
                      </a:extLst>
                    </a:blip>
                    <a:stretch>
                      <a:fillRect/>
                    </a:stretch>
                  </pic:blipFill>
                  <pic:spPr>
                    <a:xfrm>
                      <a:off x="0" y="0"/>
                      <a:ext cx="745482" cy="1521392"/>
                    </a:xfrm>
                    <a:prstGeom prst="rect">
                      <a:avLst/>
                    </a:prstGeom>
                  </pic:spPr>
                </pic:pic>
              </a:graphicData>
            </a:graphic>
          </wp:inline>
        </w:drawing>
      </w:r>
    </w:p>
    <w:p w14:paraId="0C0D126C" w14:textId="77777777" w:rsidR="00437077" w:rsidRPr="00BF6F29" w:rsidRDefault="00437077" w:rsidP="00C02C24">
      <w:pPr>
        <w:rPr>
          <w:rFonts w:asciiTheme="majorHAnsi" w:hAnsiTheme="majorHAnsi"/>
        </w:rPr>
      </w:pPr>
    </w:p>
    <w:p w14:paraId="01465C07" w14:textId="77777777" w:rsidR="00205966" w:rsidRDefault="00C02C24" w:rsidP="003D6D04">
      <w:pPr>
        <w:rPr>
          <w:rFonts w:asciiTheme="majorHAnsi" w:hAnsiTheme="majorHAnsi"/>
          <w:i/>
        </w:rPr>
      </w:pPr>
      <w:r w:rsidRPr="00BF6F29">
        <w:rPr>
          <w:rFonts w:asciiTheme="majorHAnsi" w:hAnsiTheme="majorHAnsi"/>
          <w:b/>
        </w:rPr>
        <w:t>Opdracht</w:t>
      </w:r>
    </w:p>
    <w:p w14:paraId="56CCC5AC" w14:textId="6C513CCC" w:rsidR="00205966" w:rsidRPr="00205966" w:rsidRDefault="00205966" w:rsidP="003D6D04">
      <w:pPr>
        <w:rPr>
          <w:rFonts w:asciiTheme="majorHAnsi" w:hAnsiTheme="majorHAnsi"/>
          <w:i/>
        </w:rPr>
      </w:pPr>
    </w:p>
    <w:p w14:paraId="08E379AB" w14:textId="3E06B315" w:rsidR="003D6D04" w:rsidRDefault="00C02C24" w:rsidP="003D6D04">
      <w:pPr>
        <w:rPr>
          <w:rFonts w:asciiTheme="majorHAnsi" w:hAnsiTheme="majorHAnsi"/>
          <w:u w:val="single"/>
        </w:rPr>
      </w:pPr>
      <w:r w:rsidRPr="00BF6F29">
        <w:rPr>
          <w:rFonts w:asciiTheme="majorHAnsi" w:hAnsiTheme="majorHAnsi"/>
          <w:u w:val="single"/>
        </w:rPr>
        <w:t>Stap 1</w:t>
      </w:r>
    </w:p>
    <w:p w14:paraId="28C30A60" w14:textId="71402D12" w:rsidR="003F7B24" w:rsidRDefault="00437077" w:rsidP="00E37B3E">
      <w:pPr>
        <w:rPr>
          <w:rFonts w:asciiTheme="majorHAnsi" w:hAnsiTheme="majorHAnsi"/>
        </w:rPr>
      </w:pPr>
      <w:r>
        <w:rPr>
          <w:rFonts w:asciiTheme="majorHAnsi" w:hAnsiTheme="majorHAnsi"/>
        </w:rPr>
        <w:t>Verzamel al jullie verpakkingen op tafel.</w:t>
      </w:r>
    </w:p>
    <w:p w14:paraId="5BE1672E" w14:textId="77777777" w:rsidR="00437077" w:rsidRDefault="00437077" w:rsidP="00E37B3E">
      <w:pPr>
        <w:rPr>
          <w:rFonts w:asciiTheme="majorHAnsi" w:hAnsiTheme="majorHAnsi"/>
        </w:rPr>
      </w:pPr>
    </w:p>
    <w:p w14:paraId="460DF1D1" w14:textId="2D2E9159" w:rsidR="00437077" w:rsidRDefault="00437077" w:rsidP="00E37B3E">
      <w:pPr>
        <w:rPr>
          <w:rFonts w:asciiTheme="majorHAnsi" w:hAnsiTheme="majorHAnsi"/>
        </w:rPr>
      </w:pPr>
      <w:r>
        <w:rPr>
          <w:rFonts w:asciiTheme="majorHAnsi" w:hAnsiTheme="majorHAnsi"/>
          <w:u w:val="single"/>
        </w:rPr>
        <w:t>Stap 2</w:t>
      </w:r>
      <w:r>
        <w:rPr>
          <w:rFonts w:asciiTheme="majorHAnsi" w:hAnsiTheme="majorHAnsi"/>
          <w:u w:val="single"/>
        </w:rPr>
        <w:br/>
      </w:r>
      <w:r>
        <w:rPr>
          <w:rFonts w:asciiTheme="majorHAnsi" w:hAnsiTheme="majorHAnsi"/>
        </w:rPr>
        <w:t>Meet van elke verpakking de omtrek als de verpakking rechtop op tafel staat.</w:t>
      </w:r>
    </w:p>
    <w:p w14:paraId="3C5BEA0C" w14:textId="77777777" w:rsidR="00437077" w:rsidRDefault="00437077" w:rsidP="00E37B3E">
      <w:pPr>
        <w:rPr>
          <w:rFonts w:asciiTheme="majorHAnsi" w:hAnsiTheme="majorHAnsi"/>
        </w:rPr>
      </w:pPr>
    </w:p>
    <w:p w14:paraId="6E8AC5A4" w14:textId="020C07A8" w:rsidR="00437077" w:rsidRDefault="00437077" w:rsidP="00E37B3E">
      <w:pPr>
        <w:rPr>
          <w:rFonts w:asciiTheme="majorHAnsi" w:hAnsiTheme="majorHAnsi"/>
        </w:rPr>
      </w:pPr>
      <w:r>
        <w:rPr>
          <w:rFonts w:asciiTheme="majorHAnsi" w:hAnsiTheme="majorHAnsi"/>
          <w:u w:val="single"/>
        </w:rPr>
        <w:t>Stap 3</w:t>
      </w:r>
      <w:r>
        <w:rPr>
          <w:rFonts w:asciiTheme="majorHAnsi" w:hAnsiTheme="majorHAnsi"/>
          <w:u w:val="single"/>
        </w:rPr>
        <w:br/>
      </w:r>
      <w:r>
        <w:rPr>
          <w:rFonts w:asciiTheme="majorHAnsi" w:hAnsiTheme="majorHAnsi"/>
        </w:rPr>
        <w:t>Bereken van elke verpakking de totale oppervlakte van het materiaal.</w:t>
      </w:r>
    </w:p>
    <w:p w14:paraId="60D0F61D" w14:textId="77777777" w:rsidR="00437077" w:rsidRDefault="00437077" w:rsidP="00E37B3E">
      <w:pPr>
        <w:rPr>
          <w:rFonts w:asciiTheme="majorHAnsi" w:hAnsiTheme="majorHAnsi"/>
        </w:rPr>
      </w:pPr>
    </w:p>
    <w:p w14:paraId="0F845BEC" w14:textId="14B0D3FE" w:rsidR="00437077" w:rsidRDefault="00437077" w:rsidP="00E37B3E">
      <w:pPr>
        <w:rPr>
          <w:rFonts w:asciiTheme="majorHAnsi" w:hAnsiTheme="majorHAnsi"/>
        </w:rPr>
      </w:pPr>
      <w:r>
        <w:rPr>
          <w:rFonts w:asciiTheme="majorHAnsi" w:hAnsiTheme="majorHAnsi"/>
          <w:u w:val="single"/>
        </w:rPr>
        <w:t>Stap 4</w:t>
      </w:r>
      <w:r>
        <w:rPr>
          <w:rFonts w:asciiTheme="majorHAnsi" w:hAnsiTheme="majorHAnsi"/>
          <w:u w:val="single"/>
        </w:rPr>
        <w:br/>
      </w:r>
      <w:r>
        <w:rPr>
          <w:rFonts w:asciiTheme="majorHAnsi" w:hAnsiTheme="majorHAnsi"/>
        </w:rPr>
        <w:t>Bereken van elke verpakking de inhoud. Geef de inhoud zowel in kubieke centimeters als in milliliters. Staat er een inhoud op de verpakking aangegeven? Geef aan of jullie berekening overeenkomt met de aangegeven inhoud.</w:t>
      </w:r>
    </w:p>
    <w:p w14:paraId="424CBB0E" w14:textId="77777777" w:rsidR="00437077" w:rsidRDefault="00437077" w:rsidP="00E37B3E">
      <w:pPr>
        <w:rPr>
          <w:rFonts w:asciiTheme="majorHAnsi" w:hAnsiTheme="majorHAnsi"/>
        </w:rPr>
      </w:pPr>
    </w:p>
    <w:p w14:paraId="5BF6946E" w14:textId="4474AD62" w:rsidR="00437077" w:rsidRDefault="00437077" w:rsidP="00E37B3E">
      <w:pPr>
        <w:rPr>
          <w:rFonts w:asciiTheme="majorHAnsi" w:hAnsiTheme="majorHAnsi"/>
        </w:rPr>
      </w:pPr>
      <w:r>
        <w:rPr>
          <w:rFonts w:asciiTheme="majorHAnsi" w:hAnsiTheme="majorHAnsi"/>
          <w:u w:val="single"/>
        </w:rPr>
        <w:t>Stap 5</w:t>
      </w:r>
      <w:r>
        <w:rPr>
          <w:rFonts w:asciiTheme="majorHAnsi" w:hAnsiTheme="majorHAnsi"/>
          <w:u w:val="single"/>
        </w:rPr>
        <w:br/>
      </w:r>
      <w:r>
        <w:rPr>
          <w:rFonts w:asciiTheme="majorHAnsi" w:hAnsiTheme="majorHAnsi"/>
        </w:rPr>
        <w:t>Welke verpakking is relatief het goedkoopst? In andere woorden: in welke verpakking kan de meeste inhoud in verhouding tot de totale oppervlakte van het materiaal?</w:t>
      </w:r>
    </w:p>
    <w:p w14:paraId="4B2C710E" w14:textId="77777777" w:rsidR="00437077" w:rsidRDefault="00437077" w:rsidP="00E37B3E">
      <w:pPr>
        <w:rPr>
          <w:rFonts w:asciiTheme="majorHAnsi" w:hAnsiTheme="majorHAnsi"/>
        </w:rPr>
      </w:pPr>
    </w:p>
    <w:p w14:paraId="1625C441" w14:textId="67067A86" w:rsidR="00000C10" w:rsidRPr="00930814" w:rsidRDefault="00437077">
      <w:pPr>
        <w:rPr>
          <w:rFonts w:asciiTheme="majorHAnsi" w:hAnsiTheme="majorHAnsi"/>
        </w:rPr>
      </w:pPr>
      <w:r>
        <w:rPr>
          <w:rFonts w:asciiTheme="majorHAnsi" w:hAnsiTheme="majorHAnsi"/>
          <w:u w:val="single"/>
        </w:rPr>
        <w:t>Stap 6</w:t>
      </w:r>
      <w:r>
        <w:rPr>
          <w:rFonts w:asciiTheme="majorHAnsi" w:hAnsiTheme="majorHAnsi"/>
          <w:u w:val="single"/>
        </w:rPr>
        <w:br/>
      </w:r>
      <w:r>
        <w:rPr>
          <w:rFonts w:asciiTheme="majorHAnsi" w:hAnsiTheme="majorHAnsi"/>
        </w:rPr>
        <w:t>Maak foto’s van de verpakkingen en zet ze met de antwoorden op de bovenstaande vragen in een document.</w:t>
      </w:r>
    </w:p>
    <w:sectPr w:rsidR="00000C10" w:rsidRPr="00930814" w:rsidSect="00E2346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24"/>
    <w:rsid w:val="00000C10"/>
    <w:rsid w:val="00033A0F"/>
    <w:rsid w:val="00090F9C"/>
    <w:rsid w:val="001734C4"/>
    <w:rsid w:val="001B4057"/>
    <w:rsid w:val="00205966"/>
    <w:rsid w:val="003B59B9"/>
    <w:rsid w:val="003C4EF9"/>
    <w:rsid w:val="003D6D04"/>
    <w:rsid w:val="003D7683"/>
    <w:rsid w:val="003F7B24"/>
    <w:rsid w:val="00411F9F"/>
    <w:rsid w:val="00437077"/>
    <w:rsid w:val="00514208"/>
    <w:rsid w:val="00645E7E"/>
    <w:rsid w:val="0068094F"/>
    <w:rsid w:val="007246D2"/>
    <w:rsid w:val="00762C8C"/>
    <w:rsid w:val="00930814"/>
    <w:rsid w:val="00A26BCC"/>
    <w:rsid w:val="00A32E6D"/>
    <w:rsid w:val="00AC3F43"/>
    <w:rsid w:val="00B00196"/>
    <w:rsid w:val="00BA45B9"/>
    <w:rsid w:val="00C02C24"/>
    <w:rsid w:val="00CE343C"/>
    <w:rsid w:val="00D568A4"/>
    <w:rsid w:val="00D57D3C"/>
    <w:rsid w:val="00E16197"/>
    <w:rsid w:val="00E23468"/>
    <w:rsid w:val="00E37B3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1060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02C2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C02C2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02C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02C2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C02C2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02C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1430">
      <w:bodyDiv w:val="1"/>
      <w:marLeft w:val="0"/>
      <w:marRight w:val="0"/>
      <w:marTop w:val="0"/>
      <w:marBottom w:val="0"/>
      <w:divBdr>
        <w:top w:val="none" w:sz="0" w:space="0" w:color="auto"/>
        <w:left w:val="none" w:sz="0" w:space="0" w:color="auto"/>
        <w:bottom w:val="none" w:sz="0" w:space="0" w:color="auto"/>
        <w:right w:val="none" w:sz="0" w:space="0" w:color="auto"/>
      </w:divBdr>
    </w:div>
    <w:div w:id="71197161">
      <w:bodyDiv w:val="1"/>
      <w:marLeft w:val="0"/>
      <w:marRight w:val="0"/>
      <w:marTop w:val="0"/>
      <w:marBottom w:val="0"/>
      <w:divBdr>
        <w:top w:val="none" w:sz="0" w:space="0" w:color="auto"/>
        <w:left w:val="none" w:sz="0" w:space="0" w:color="auto"/>
        <w:bottom w:val="none" w:sz="0" w:space="0" w:color="auto"/>
        <w:right w:val="none" w:sz="0" w:space="0" w:color="auto"/>
      </w:divBdr>
    </w:div>
    <w:div w:id="73480689">
      <w:bodyDiv w:val="1"/>
      <w:marLeft w:val="0"/>
      <w:marRight w:val="0"/>
      <w:marTop w:val="0"/>
      <w:marBottom w:val="0"/>
      <w:divBdr>
        <w:top w:val="none" w:sz="0" w:space="0" w:color="auto"/>
        <w:left w:val="none" w:sz="0" w:space="0" w:color="auto"/>
        <w:bottom w:val="none" w:sz="0" w:space="0" w:color="auto"/>
        <w:right w:val="none" w:sz="0" w:space="0" w:color="auto"/>
      </w:divBdr>
    </w:div>
    <w:div w:id="125973720">
      <w:bodyDiv w:val="1"/>
      <w:marLeft w:val="0"/>
      <w:marRight w:val="0"/>
      <w:marTop w:val="0"/>
      <w:marBottom w:val="0"/>
      <w:divBdr>
        <w:top w:val="none" w:sz="0" w:space="0" w:color="auto"/>
        <w:left w:val="none" w:sz="0" w:space="0" w:color="auto"/>
        <w:bottom w:val="none" w:sz="0" w:space="0" w:color="auto"/>
        <w:right w:val="none" w:sz="0" w:space="0" w:color="auto"/>
      </w:divBdr>
    </w:div>
    <w:div w:id="176962635">
      <w:bodyDiv w:val="1"/>
      <w:marLeft w:val="0"/>
      <w:marRight w:val="0"/>
      <w:marTop w:val="0"/>
      <w:marBottom w:val="0"/>
      <w:divBdr>
        <w:top w:val="none" w:sz="0" w:space="0" w:color="auto"/>
        <w:left w:val="none" w:sz="0" w:space="0" w:color="auto"/>
        <w:bottom w:val="none" w:sz="0" w:space="0" w:color="auto"/>
        <w:right w:val="none" w:sz="0" w:space="0" w:color="auto"/>
      </w:divBdr>
    </w:div>
    <w:div w:id="202134348">
      <w:bodyDiv w:val="1"/>
      <w:marLeft w:val="0"/>
      <w:marRight w:val="0"/>
      <w:marTop w:val="0"/>
      <w:marBottom w:val="0"/>
      <w:divBdr>
        <w:top w:val="none" w:sz="0" w:space="0" w:color="auto"/>
        <w:left w:val="none" w:sz="0" w:space="0" w:color="auto"/>
        <w:bottom w:val="none" w:sz="0" w:space="0" w:color="auto"/>
        <w:right w:val="none" w:sz="0" w:space="0" w:color="auto"/>
      </w:divBdr>
    </w:div>
    <w:div w:id="238486526">
      <w:bodyDiv w:val="1"/>
      <w:marLeft w:val="0"/>
      <w:marRight w:val="0"/>
      <w:marTop w:val="0"/>
      <w:marBottom w:val="0"/>
      <w:divBdr>
        <w:top w:val="none" w:sz="0" w:space="0" w:color="auto"/>
        <w:left w:val="none" w:sz="0" w:space="0" w:color="auto"/>
        <w:bottom w:val="none" w:sz="0" w:space="0" w:color="auto"/>
        <w:right w:val="none" w:sz="0" w:space="0" w:color="auto"/>
      </w:divBdr>
    </w:div>
    <w:div w:id="330917527">
      <w:bodyDiv w:val="1"/>
      <w:marLeft w:val="0"/>
      <w:marRight w:val="0"/>
      <w:marTop w:val="0"/>
      <w:marBottom w:val="0"/>
      <w:divBdr>
        <w:top w:val="none" w:sz="0" w:space="0" w:color="auto"/>
        <w:left w:val="none" w:sz="0" w:space="0" w:color="auto"/>
        <w:bottom w:val="none" w:sz="0" w:space="0" w:color="auto"/>
        <w:right w:val="none" w:sz="0" w:space="0" w:color="auto"/>
      </w:divBdr>
    </w:div>
    <w:div w:id="388265904">
      <w:bodyDiv w:val="1"/>
      <w:marLeft w:val="0"/>
      <w:marRight w:val="0"/>
      <w:marTop w:val="0"/>
      <w:marBottom w:val="0"/>
      <w:divBdr>
        <w:top w:val="none" w:sz="0" w:space="0" w:color="auto"/>
        <w:left w:val="none" w:sz="0" w:space="0" w:color="auto"/>
        <w:bottom w:val="none" w:sz="0" w:space="0" w:color="auto"/>
        <w:right w:val="none" w:sz="0" w:space="0" w:color="auto"/>
      </w:divBdr>
    </w:div>
    <w:div w:id="498887542">
      <w:bodyDiv w:val="1"/>
      <w:marLeft w:val="0"/>
      <w:marRight w:val="0"/>
      <w:marTop w:val="0"/>
      <w:marBottom w:val="0"/>
      <w:divBdr>
        <w:top w:val="none" w:sz="0" w:space="0" w:color="auto"/>
        <w:left w:val="none" w:sz="0" w:space="0" w:color="auto"/>
        <w:bottom w:val="none" w:sz="0" w:space="0" w:color="auto"/>
        <w:right w:val="none" w:sz="0" w:space="0" w:color="auto"/>
      </w:divBdr>
    </w:div>
    <w:div w:id="856117626">
      <w:bodyDiv w:val="1"/>
      <w:marLeft w:val="0"/>
      <w:marRight w:val="0"/>
      <w:marTop w:val="0"/>
      <w:marBottom w:val="0"/>
      <w:divBdr>
        <w:top w:val="none" w:sz="0" w:space="0" w:color="auto"/>
        <w:left w:val="none" w:sz="0" w:space="0" w:color="auto"/>
        <w:bottom w:val="none" w:sz="0" w:space="0" w:color="auto"/>
        <w:right w:val="none" w:sz="0" w:space="0" w:color="auto"/>
      </w:divBdr>
    </w:div>
    <w:div w:id="926227157">
      <w:bodyDiv w:val="1"/>
      <w:marLeft w:val="0"/>
      <w:marRight w:val="0"/>
      <w:marTop w:val="0"/>
      <w:marBottom w:val="0"/>
      <w:divBdr>
        <w:top w:val="none" w:sz="0" w:space="0" w:color="auto"/>
        <w:left w:val="none" w:sz="0" w:space="0" w:color="auto"/>
        <w:bottom w:val="none" w:sz="0" w:space="0" w:color="auto"/>
        <w:right w:val="none" w:sz="0" w:space="0" w:color="auto"/>
      </w:divBdr>
    </w:div>
    <w:div w:id="1176648989">
      <w:bodyDiv w:val="1"/>
      <w:marLeft w:val="0"/>
      <w:marRight w:val="0"/>
      <w:marTop w:val="0"/>
      <w:marBottom w:val="0"/>
      <w:divBdr>
        <w:top w:val="none" w:sz="0" w:space="0" w:color="auto"/>
        <w:left w:val="none" w:sz="0" w:space="0" w:color="auto"/>
        <w:bottom w:val="none" w:sz="0" w:space="0" w:color="auto"/>
        <w:right w:val="none" w:sz="0" w:space="0" w:color="auto"/>
      </w:divBdr>
    </w:div>
    <w:div w:id="1192839202">
      <w:bodyDiv w:val="1"/>
      <w:marLeft w:val="0"/>
      <w:marRight w:val="0"/>
      <w:marTop w:val="0"/>
      <w:marBottom w:val="0"/>
      <w:divBdr>
        <w:top w:val="none" w:sz="0" w:space="0" w:color="auto"/>
        <w:left w:val="none" w:sz="0" w:space="0" w:color="auto"/>
        <w:bottom w:val="none" w:sz="0" w:space="0" w:color="auto"/>
        <w:right w:val="none" w:sz="0" w:space="0" w:color="auto"/>
      </w:divBdr>
    </w:div>
    <w:div w:id="1528329351">
      <w:bodyDiv w:val="1"/>
      <w:marLeft w:val="0"/>
      <w:marRight w:val="0"/>
      <w:marTop w:val="0"/>
      <w:marBottom w:val="0"/>
      <w:divBdr>
        <w:top w:val="none" w:sz="0" w:space="0" w:color="auto"/>
        <w:left w:val="none" w:sz="0" w:space="0" w:color="auto"/>
        <w:bottom w:val="none" w:sz="0" w:space="0" w:color="auto"/>
        <w:right w:val="none" w:sz="0" w:space="0" w:color="auto"/>
      </w:divBdr>
    </w:div>
    <w:div w:id="1566799882">
      <w:bodyDiv w:val="1"/>
      <w:marLeft w:val="0"/>
      <w:marRight w:val="0"/>
      <w:marTop w:val="0"/>
      <w:marBottom w:val="0"/>
      <w:divBdr>
        <w:top w:val="none" w:sz="0" w:space="0" w:color="auto"/>
        <w:left w:val="none" w:sz="0" w:space="0" w:color="auto"/>
        <w:bottom w:val="none" w:sz="0" w:space="0" w:color="auto"/>
        <w:right w:val="none" w:sz="0" w:space="0" w:color="auto"/>
      </w:divBdr>
    </w:div>
    <w:div w:id="1574201907">
      <w:bodyDiv w:val="1"/>
      <w:marLeft w:val="0"/>
      <w:marRight w:val="0"/>
      <w:marTop w:val="0"/>
      <w:marBottom w:val="0"/>
      <w:divBdr>
        <w:top w:val="none" w:sz="0" w:space="0" w:color="auto"/>
        <w:left w:val="none" w:sz="0" w:space="0" w:color="auto"/>
        <w:bottom w:val="none" w:sz="0" w:space="0" w:color="auto"/>
        <w:right w:val="none" w:sz="0" w:space="0" w:color="auto"/>
      </w:divBdr>
    </w:div>
    <w:div w:id="1623807100">
      <w:bodyDiv w:val="1"/>
      <w:marLeft w:val="0"/>
      <w:marRight w:val="0"/>
      <w:marTop w:val="0"/>
      <w:marBottom w:val="0"/>
      <w:divBdr>
        <w:top w:val="none" w:sz="0" w:space="0" w:color="auto"/>
        <w:left w:val="none" w:sz="0" w:space="0" w:color="auto"/>
        <w:bottom w:val="none" w:sz="0" w:space="0" w:color="auto"/>
        <w:right w:val="none" w:sz="0" w:space="0" w:color="auto"/>
      </w:divBdr>
    </w:div>
    <w:div w:id="1724988305">
      <w:bodyDiv w:val="1"/>
      <w:marLeft w:val="0"/>
      <w:marRight w:val="0"/>
      <w:marTop w:val="0"/>
      <w:marBottom w:val="0"/>
      <w:divBdr>
        <w:top w:val="none" w:sz="0" w:space="0" w:color="auto"/>
        <w:left w:val="none" w:sz="0" w:space="0" w:color="auto"/>
        <w:bottom w:val="none" w:sz="0" w:space="0" w:color="auto"/>
        <w:right w:val="none" w:sz="0" w:space="0" w:color="auto"/>
      </w:divBdr>
    </w:div>
    <w:div w:id="1783300933">
      <w:bodyDiv w:val="1"/>
      <w:marLeft w:val="0"/>
      <w:marRight w:val="0"/>
      <w:marTop w:val="0"/>
      <w:marBottom w:val="0"/>
      <w:divBdr>
        <w:top w:val="none" w:sz="0" w:space="0" w:color="auto"/>
        <w:left w:val="none" w:sz="0" w:space="0" w:color="auto"/>
        <w:bottom w:val="none" w:sz="0" w:space="0" w:color="auto"/>
        <w:right w:val="none" w:sz="0" w:space="0" w:color="auto"/>
      </w:divBdr>
    </w:div>
    <w:div w:id="1883666959">
      <w:bodyDiv w:val="1"/>
      <w:marLeft w:val="0"/>
      <w:marRight w:val="0"/>
      <w:marTop w:val="0"/>
      <w:marBottom w:val="0"/>
      <w:divBdr>
        <w:top w:val="none" w:sz="0" w:space="0" w:color="auto"/>
        <w:left w:val="none" w:sz="0" w:space="0" w:color="auto"/>
        <w:bottom w:val="none" w:sz="0" w:space="0" w:color="auto"/>
        <w:right w:val="none" w:sz="0" w:space="0" w:color="auto"/>
      </w:divBdr>
    </w:div>
    <w:div w:id="1910579316">
      <w:bodyDiv w:val="1"/>
      <w:marLeft w:val="0"/>
      <w:marRight w:val="0"/>
      <w:marTop w:val="0"/>
      <w:marBottom w:val="0"/>
      <w:divBdr>
        <w:top w:val="none" w:sz="0" w:space="0" w:color="auto"/>
        <w:left w:val="none" w:sz="0" w:space="0" w:color="auto"/>
        <w:bottom w:val="none" w:sz="0" w:space="0" w:color="auto"/>
        <w:right w:val="none" w:sz="0" w:space="0" w:color="auto"/>
      </w:divBdr>
    </w:div>
    <w:div w:id="1920169279">
      <w:bodyDiv w:val="1"/>
      <w:marLeft w:val="0"/>
      <w:marRight w:val="0"/>
      <w:marTop w:val="0"/>
      <w:marBottom w:val="0"/>
      <w:divBdr>
        <w:top w:val="none" w:sz="0" w:space="0" w:color="auto"/>
        <w:left w:val="none" w:sz="0" w:space="0" w:color="auto"/>
        <w:bottom w:val="none" w:sz="0" w:space="0" w:color="auto"/>
        <w:right w:val="none" w:sz="0" w:space="0" w:color="auto"/>
      </w:divBdr>
    </w:div>
    <w:div w:id="2130975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215</Words>
  <Characters>954</Characters>
  <Application>Microsoft Macintosh Word</Application>
  <DocSecurity>0</DocSecurity>
  <Lines>56</Lines>
  <Paragraphs>23</Paragraphs>
  <ScaleCrop>false</ScaleCrop>
  <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Hester Vogels</dc:creator>
  <cp:keywords/>
  <dc:description/>
  <cp:lastModifiedBy>Hester Vogels</cp:lastModifiedBy>
  <cp:revision>5</cp:revision>
  <dcterms:created xsi:type="dcterms:W3CDTF">2018-07-10T15:29:00Z</dcterms:created>
  <dcterms:modified xsi:type="dcterms:W3CDTF">2018-07-11T10:20:00Z</dcterms:modified>
</cp:coreProperties>
</file>